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D5" w:rsidRDefault="00F84AAB" w:rsidP="00F84AAB">
      <w:pPr>
        <w:jc w:val="right"/>
        <w:rPr>
          <w:rtl/>
        </w:rPr>
      </w:pPr>
      <w:r>
        <w:rPr>
          <w:rFonts w:hint="cs"/>
          <w:rtl/>
        </w:rPr>
        <w:t>ثبت اطلاعات مراجعات به مراکز بهداشتی درمانی مجری برنامه پزشک خانواده وبیمه روستایی (مرکز بهداشتی درمانی روستایی جدول شماره 1)</w:t>
      </w:r>
    </w:p>
    <w:tbl>
      <w:tblPr>
        <w:tblStyle w:val="TableGrid"/>
        <w:tblW w:w="14845" w:type="dxa"/>
        <w:tblLayout w:type="fixed"/>
        <w:tblLook w:val="04A0" w:firstRow="1" w:lastRow="0" w:firstColumn="1" w:lastColumn="0" w:noHBand="0" w:noVBand="1"/>
      </w:tblPr>
      <w:tblGrid>
        <w:gridCol w:w="840"/>
        <w:gridCol w:w="1170"/>
        <w:gridCol w:w="1945"/>
        <w:gridCol w:w="1980"/>
        <w:gridCol w:w="1530"/>
        <w:gridCol w:w="2460"/>
        <w:gridCol w:w="2490"/>
        <w:gridCol w:w="1080"/>
        <w:gridCol w:w="180"/>
        <w:gridCol w:w="1170"/>
      </w:tblGrid>
      <w:tr w:rsidR="00F84AAB" w:rsidRPr="007F3453" w:rsidTr="00220B20">
        <w:tc>
          <w:tcPr>
            <w:tcW w:w="14845" w:type="dxa"/>
            <w:gridSpan w:val="10"/>
          </w:tcPr>
          <w:p w:rsidR="00F84AAB" w:rsidRPr="007F3453" w:rsidRDefault="00F84AAB" w:rsidP="00F84AAB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دانشگاه /دانشکده                                                                    </w:t>
            </w:r>
            <w:r w:rsidR="001558CE" w:rsidRPr="007F3453">
              <w:rPr>
                <w:rFonts w:hint="cs"/>
                <w:sz w:val="22"/>
                <w:szCs w:val="22"/>
                <w:rtl/>
              </w:rPr>
              <w:t xml:space="preserve">استان </w:t>
            </w:r>
            <w:r w:rsidRPr="007F3453">
              <w:rPr>
                <w:rFonts w:hint="cs"/>
                <w:sz w:val="22"/>
                <w:szCs w:val="22"/>
                <w:rtl/>
              </w:rPr>
              <w:t xml:space="preserve">                </w:t>
            </w:r>
            <w:r w:rsidR="001558CE" w:rsidRPr="007F3453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</w:t>
            </w:r>
            <w:r w:rsidRPr="007F3453">
              <w:rPr>
                <w:rFonts w:hint="cs"/>
                <w:sz w:val="22"/>
                <w:szCs w:val="22"/>
                <w:rtl/>
              </w:rPr>
              <w:t xml:space="preserve">  شهرستان </w:t>
            </w:r>
          </w:p>
        </w:tc>
      </w:tr>
      <w:tr w:rsidR="00F84AAB" w:rsidRPr="007F3453" w:rsidTr="00294AA6">
        <w:tc>
          <w:tcPr>
            <w:tcW w:w="7465" w:type="dxa"/>
            <w:gridSpan w:val="5"/>
          </w:tcPr>
          <w:p w:rsidR="00F84AAB" w:rsidRPr="007F3453" w:rsidRDefault="00F84AAB" w:rsidP="00F84AAB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سال ...................ماه ...............</w:t>
            </w:r>
          </w:p>
        </w:tc>
        <w:tc>
          <w:tcPr>
            <w:tcW w:w="7380" w:type="dxa"/>
            <w:gridSpan w:val="5"/>
          </w:tcPr>
          <w:p w:rsidR="00F84AAB" w:rsidRPr="007F3453" w:rsidRDefault="00F84AAB" w:rsidP="00F84AAB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اداره کل بیمه سلامت </w:t>
            </w:r>
          </w:p>
        </w:tc>
      </w:tr>
      <w:tr w:rsidR="001558CE" w:rsidRPr="007F3453" w:rsidTr="00294AA6">
        <w:trPr>
          <w:trHeight w:val="225"/>
        </w:trPr>
        <w:tc>
          <w:tcPr>
            <w:tcW w:w="3955" w:type="dxa"/>
            <w:gridSpan w:val="3"/>
          </w:tcPr>
          <w:p w:rsidR="001558CE" w:rsidRPr="007F3453" w:rsidRDefault="001558CE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پرونده الکترونیک</w:t>
            </w:r>
          </w:p>
        </w:tc>
        <w:tc>
          <w:tcPr>
            <w:tcW w:w="1980" w:type="dxa"/>
            <w:vMerge w:val="restart"/>
          </w:tcPr>
          <w:p w:rsidR="001558CE" w:rsidRPr="007F3453" w:rsidRDefault="001558CE" w:rsidP="00294AA6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تعدادپرونده های فعال</w:t>
            </w:r>
          </w:p>
        </w:tc>
        <w:tc>
          <w:tcPr>
            <w:tcW w:w="1530" w:type="dxa"/>
            <w:vMerge w:val="restart"/>
          </w:tcPr>
          <w:p w:rsidR="001558CE" w:rsidRPr="007F3453" w:rsidRDefault="001558CE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جمعیت مشمول سرانه</w:t>
            </w:r>
          </w:p>
        </w:tc>
        <w:tc>
          <w:tcPr>
            <w:tcW w:w="7380" w:type="dxa"/>
            <w:gridSpan w:val="5"/>
            <w:vMerge w:val="restart"/>
          </w:tcPr>
          <w:p w:rsidR="001558CE" w:rsidRPr="007F3453" w:rsidRDefault="001558CE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کل جمعیت تحت پوشش مرکز</w:t>
            </w:r>
          </w:p>
        </w:tc>
      </w:tr>
      <w:tr w:rsidR="001558CE" w:rsidRPr="007F3453" w:rsidTr="00294AA6">
        <w:trPr>
          <w:trHeight w:val="225"/>
        </w:trPr>
        <w:tc>
          <w:tcPr>
            <w:tcW w:w="3955" w:type="dxa"/>
            <w:gridSpan w:val="3"/>
          </w:tcPr>
          <w:p w:rsidR="001558CE" w:rsidRPr="007F3453" w:rsidRDefault="001558CE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پرونده های کاغذی</w:t>
            </w:r>
          </w:p>
        </w:tc>
        <w:tc>
          <w:tcPr>
            <w:tcW w:w="1980" w:type="dxa"/>
            <w:vMerge/>
          </w:tcPr>
          <w:p w:rsidR="001558CE" w:rsidRPr="007F3453" w:rsidRDefault="001558CE" w:rsidP="00220B2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vMerge/>
          </w:tcPr>
          <w:p w:rsidR="001558CE" w:rsidRPr="007F3453" w:rsidRDefault="001558CE" w:rsidP="00220B2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380" w:type="dxa"/>
            <w:gridSpan w:val="5"/>
            <w:vMerge/>
          </w:tcPr>
          <w:p w:rsidR="001558CE" w:rsidRPr="007F3453" w:rsidRDefault="001558CE" w:rsidP="00220B20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294AA6" w:rsidRPr="007F3453" w:rsidTr="007F3453">
        <w:trPr>
          <w:trHeight w:val="349"/>
        </w:trPr>
        <w:tc>
          <w:tcPr>
            <w:tcW w:w="3955" w:type="dxa"/>
            <w:gridSpan w:val="3"/>
          </w:tcPr>
          <w:p w:rsidR="00294AA6" w:rsidRPr="007F3453" w:rsidRDefault="00294AA6" w:rsidP="00F84AAB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شیفت کاری (هشت ساعته )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294AA6" w:rsidRPr="007F3453" w:rsidRDefault="00294AA6" w:rsidP="00F84AAB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کل جمعیت 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294AA6" w:rsidRPr="007F3453" w:rsidRDefault="00294AA6" w:rsidP="00294AA6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خدمات مامایی</w:t>
            </w:r>
          </w:p>
        </w:tc>
        <w:tc>
          <w:tcPr>
            <w:tcW w:w="4950" w:type="dxa"/>
            <w:gridSpan w:val="2"/>
            <w:vMerge w:val="restart"/>
          </w:tcPr>
          <w:p w:rsidR="00294AA6" w:rsidRPr="007F3453" w:rsidRDefault="00294AA6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294AA6" w:rsidRPr="007F3453" w:rsidRDefault="00294AA6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موردنیاز</w:t>
            </w:r>
          </w:p>
          <w:p w:rsidR="00294AA6" w:rsidRPr="007F3453" w:rsidRDefault="00294AA6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94AA6" w:rsidRPr="007F3453" w:rsidRDefault="00294AA6" w:rsidP="00294AA6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تعدادپزشک</w:t>
            </w:r>
          </w:p>
        </w:tc>
      </w:tr>
      <w:tr w:rsidR="00294AA6" w:rsidRPr="007F3453" w:rsidTr="007F3453">
        <w:trPr>
          <w:trHeight w:val="349"/>
        </w:trPr>
        <w:tc>
          <w:tcPr>
            <w:tcW w:w="3955" w:type="dxa"/>
            <w:gridSpan w:val="3"/>
          </w:tcPr>
          <w:p w:rsidR="00294AA6" w:rsidRPr="007F3453" w:rsidRDefault="00294AA6" w:rsidP="00F84AAB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دهگردشی 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294AA6" w:rsidRPr="007F3453" w:rsidRDefault="00294AA6" w:rsidP="00F84AAB">
            <w:pPr>
              <w:jc w:val="right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94AA6" w:rsidRPr="007F3453" w:rsidRDefault="00294AA6" w:rsidP="00F84AAB">
            <w:pPr>
              <w:jc w:val="right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4950" w:type="dxa"/>
            <w:gridSpan w:val="2"/>
            <w:vMerge/>
          </w:tcPr>
          <w:p w:rsidR="00294AA6" w:rsidRPr="007F3453" w:rsidRDefault="00294AA6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294AA6" w:rsidRPr="007F3453" w:rsidRDefault="00294AA6" w:rsidP="00220B2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294AA6" w:rsidRPr="007F3453" w:rsidRDefault="00294AA6" w:rsidP="00220B20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  <w:tr w:rsidR="00294AA6" w:rsidRPr="007F3453" w:rsidTr="007F3453">
        <w:trPr>
          <w:trHeight w:val="70"/>
        </w:trPr>
        <w:tc>
          <w:tcPr>
            <w:tcW w:w="3955" w:type="dxa"/>
            <w:gridSpan w:val="3"/>
          </w:tcPr>
          <w:p w:rsidR="00294AA6" w:rsidRPr="007F3453" w:rsidRDefault="00294AA6" w:rsidP="00294AA6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شیفت کاری (هشت ساعته )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294AA6" w:rsidRPr="007F3453" w:rsidRDefault="00294AA6" w:rsidP="00294AA6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جمعیت مشمول سرانه 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94AA6" w:rsidRPr="007F3453" w:rsidRDefault="00294AA6" w:rsidP="00294AA6">
            <w:pPr>
              <w:jc w:val="right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4950" w:type="dxa"/>
            <w:gridSpan w:val="2"/>
            <w:vMerge/>
          </w:tcPr>
          <w:p w:rsidR="00294AA6" w:rsidRPr="007F3453" w:rsidRDefault="00294AA6" w:rsidP="00294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294AA6" w:rsidRPr="007F3453" w:rsidRDefault="00294AA6" w:rsidP="00294AA6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294AA6" w:rsidRPr="007F3453" w:rsidRDefault="00294AA6" w:rsidP="00294AA6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  <w:tr w:rsidR="00294AA6" w:rsidRPr="007F3453" w:rsidTr="007F3453">
        <w:trPr>
          <w:trHeight w:val="70"/>
        </w:trPr>
        <w:tc>
          <w:tcPr>
            <w:tcW w:w="3955" w:type="dxa"/>
            <w:gridSpan w:val="3"/>
          </w:tcPr>
          <w:p w:rsidR="00294AA6" w:rsidRPr="007F3453" w:rsidRDefault="00294AA6" w:rsidP="00294AA6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دهگردشی 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294AA6" w:rsidRPr="007F3453" w:rsidRDefault="00294AA6" w:rsidP="00294A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94AA6" w:rsidRPr="007F3453" w:rsidRDefault="00294AA6" w:rsidP="00294A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vAlign w:val="center"/>
          </w:tcPr>
          <w:p w:rsidR="00294AA6" w:rsidRPr="007F3453" w:rsidRDefault="00294AA6" w:rsidP="00294AA6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نام ونام خانوادگی پزشک: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294AA6" w:rsidRPr="007F3453" w:rsidRDefault="00294AA6" w:rsidP="00294AA6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موجود</w:t>
            </w: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294AA6" w:rsidRPr="007F3453" w:rsidRDefault="00294AA6" w:rsidP="00294AA6">
            <w:pPr>
              <w:jc w:val="center"/>
              <w:rPr>
                <w:sz w:val="22"/>
                <w:szCs w:val="22"/>
              </w:rPr>
            </w:pPr>
          </w:p>
        </w:tc>
      </w:tr>
      <w:tr w:rsidR="00531E86" w:rsidRPr="007F3453" w:rsidTr="007F3453">
        <w:tc>
          <w:tcPr>
            <w:tcW w:w="3955" w:type="dxa"/>
            <w:gridSpan w:val="3"/>
          </w:tcPr>
          <w:p w:rsidR="00531E86" w:rsidRPr="007F3453" w:rsidRDefault="00531E86" w:rsidP="00294AA6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شیفت کاری (هشت ساعته )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531E86" w:rsidRPr="007F3453" w:rsidRDefault="00531E86" w:rsidP="00294AA6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مراجعه داروخانه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531E86" w:rsidRPr="007F3453" w:rsidRDefault="00531E86" w:rsidP="00294AA6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خدمات دارویی</w:t>
            </w:r>
          </w:p>
        </w:tc>
        <w:tc>
          <w:tcPr>
            <w:tcW w:w="4950" w:type="dxa"/>
            <w:gridSpan w:val="2"/>
            <w:vAlign w:val="center"/>
          </w:tcPr>
          <w:p w:rsidR="00531E86" w:rsidRPr="007F3453" w:rsidRDefault="00531E86" w:rsidP="00294AA6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نام ونام خانوادگی پزشک :</w:t>
            </w: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531E86" w:rsidRPr="007F3453" w:rsidRDefault="00531E86" w:rsidP="00294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531E86" w:rsidRPr="007F3453" w:rsidRDefault="00531E86" w:rsidP="00294AA6">
            <w:pPr>
              <w:jc w:val="center"/>
              <w:rPr>
                <w:sz w:val="22"/>
                <w:szCs w:val="22"/>
              </w:rPr>
            </w:pPr>
          </w:p>
        </w:tc>
      </w:tr>
      <w:tr w:rsidR="00531E86" w:rsidRPr="007F3453" w:rsidTr="007F3453">
        <w:trPr>
          <w:trHeight w:val="70"/>
        </w:trPr>
        <w:tc>
          <w:tcPr>
            <w:tcW w:w="3955" w:type="dxa"/>
            <w:gridSpan w:val="3"/>
          </w:tcPr>
          <w:p w:rsidR="00531E86" w:rsidRPr="007F3453" w:rsidRDefault="00531E86" w:rsidP="00294AA6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دهگردشی 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531E86" w:rsidRPr="007F3453" w:rsidRDefault="00531E86" w:rsidP="00294A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531E86" w:rsidRPr="007F3453" w:rsidRDefault="00531E86" w:rsidP="00294A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vAlign w:val="center"/>
          </w:tcPr>
          <w:p w:rsidR="00531E86" w:rsidRPr="007F3453" w:rsidRDefault="00531E86" w:rsidP="00294AA6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نام ونام خانوادگی پزشک :</w:t>
            </w: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531E86" w:rsidRPr="007F3453" w:rsidRDefault="00531E86" w:rsidP="00294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531E86" w:rsidRPr="007F3453" w:rsidRDefault="00531E86" w:rsidP="00294AA6">
            <w:pPr>
              <w:jc w:val="center"/>
              <w:rPr>
                <w:sz w:val="22"/>
                <w:szCs w:val="22"/>
              </w:rPr>
            </w:pPr>
          </w:p>
        </w:tc>
      </w:tr>
      <w:tr w:rsidR="00531E86" w:rsidRPr="007F3453" w:rsidTr="007F3453">
        <w:tc>
          <w:tcPr>
            <w:tcW w:w="3955" w:type="dxa"/>
            <w:gridSpan w:val="3"/>
          </w:tcPr>
          <w:p w:rsidR="00531E86" w:rsidRPr="007F3453" w:rsidRDefault="00531E86" w:rsidP="00F84AAB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خارج از شیفت کاری (بیتوته )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531E86" w:rsidRPr="007F3453" w:rsidRDefault="00531E86" w:rsidP="00F84A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531E86" w:rsidRPr="007F3453" w:rsidRDefault="00531E86" w:rsidP="00F84A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vAlign w:val="center"/>
          </w:tcPr>
          <w:p w:rsidR="00531E86" w:rsidRPr="007F3453" w:rsidRDefault="00531E86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531E86" w:rsidRPr="007F3453" w:rsidRDefault="00531E86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مورد نیاز</w:t>
            </w:r>
          </w:p>
        </w:tc>
        <w:tc>
          <w:tcPr>
            <w:tcW w:w="13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31E86" w:rsidRPr="007F3453" w:rsidRDefault="00531E86" w:rsidP="00294AA6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تعداد ماما</w:t>
            </w:r>
          </w:p>
        </w:tc>
      </w:tr>
      <w:tr w:rsidR="00531E86" w:rsidRPr="007F3453" w:rsidTr="007F3453">
        <w:tc>
          <w:tcPr>
            <w:tcW w:w="3955" w:type="dxa"/>
            <w:gridSpan w:val="3"/>
          </w:tcPr>
          <w:p w:rsidR="00531E86" w:rsidRPr="007F3453" w:rsidRDefault="00531E86" w:rsidP="00155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531E86" w:rsidRPr="007F3453" w:rsidRDefault="00531E86" w:rsidP="001558CE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هزینه دارو 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531E86" w:rsidRPr="007F3453" w:rsidRDefault="00531E86" w:rsidP="00155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vAlign w:val="center"/>
          </w:tcPr>
          <w:p w:rsidR="00531E86" w:rsidRPr="007F3453" w:rsidRDefault="00531E86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نام ونام خانوادگی ماما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531E86" w:rsidRPr="007F3453" w:rsidRDefault="00531E86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موجود</w:t>
            </w: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531E86" w:rsidRPr="007F3453" w:rsidRDefault="00531E86" w:rsidP="00220B20">
            <w:pPr>
              <w:jc w:val="center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840" w:type="dxa"/>
          </w:tcPr>
          <w:p w:rsidR="007F3453" w:rsidRPr="007F3453" w:rsidRDefault="007F3453" w:rsidP="00155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155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155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1558CE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هزینه داروهای مکمل 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155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vAlign w:val="center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نام ونام خانوادگی ماما</w:t>
            </w: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840" w:type="dxa"/>
          </w:tcPr>
          <w:p w:rsidR="007F3453" w:rsidRPr="007F3453" w:rsidRDefault="007F3453" w:rsidP="00155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155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155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1558CE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مراجعه به آزمایشگاه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7F3453" w:rsidRPr="007F3453" w:rsidRDefault="007F3453" w:rsidP="00531E86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خدمات پاراکلینیک</w:t>
            </w:r>
          </w:p>
        </w:tc>
        <w:tc>
          <w:tcPr>
            <w:tcW w:w="4950" w:type="dxa"/>
            <w:gridSpan w:val="2"/>
            <w:vAlign w:val="center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نام ونام خانوادگی ماما</w:t>
            </w: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84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هزینه آزمایشگاه 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شیفت کاری (هشت ساعته )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کل جمعیت</w:t>
            </w:r>
          </w:p>
        </w:tc>
        <w:tc>
          <w:tcPr>
            <w:tcW w:w="13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F3453" w:rsidRPr="007F3453" w:rsidRDefault="007F3453" w:rsidP="00294AA6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ویزیت پزشک</w:t>
            </w:r>
          </w:p>
        </w:tc>
      </w:tr>
      <w:tr w:rsidR="007F3453" w:rsidRPr="007F3453" w:rsidTr="007F3453">
        <w:trPr>
          <w:trHeight w:val="215"/>
        </w:trPr>
        <w:tc>
          <w:tcPr>
            <w:tcW w:w="84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مراجعه به رادیولوژی 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دهگردشی</w:t>
            </w: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</w:tr>
      <w:tr w:rsidR="007F3453" w:rsidRPr="007F3453" w:rsidTr="007F3453">
        <w:trPr>
          <w:trHeight w:val="188"/>
        </w:trPr>
        <w:tc>
          <w:tcPr>
            <w:tcW w:w="84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هزینه رادیولوژی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خارج از شیفت کاری (بیتوته )</w:t>
            </w: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84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هزینه</w:t>
            </w:r>
          </w:p>
        </w:tc>
        <w:tc>
          <w:tcPr>
            <w:tcW w:w="117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1945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7F3453" w:rsidRPr="007F3453" w:rsidRDefault="007F3453" w:rsidP="007F3453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صندوق بیمه روستایی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7F3453" w:rsidRPr="007F3453" w:rsidRDefault="007F3453" w:rsidP="00531E86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خدمات سلامت دهان ودندان</w:t>
            </w: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شیفت کاری (هشت ساعته )</w:t>
            </w:r>
          </w:p>
        </w:tc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جمعیت مشمول</w:t>
            </w: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84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گروه هدف 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دهگردشی</w:t>
            </w: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84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سایر گروهها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خارج از شیفت کاری (بیتوته )</w:t>
            </w: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</w:p>
        </w:tc>
      </w:tr>
      <w:tr w:rsidR="007F3453" w:rsidRPr="007F3453" w:rsidTr="007F3453">
        <w:trPr>
          <w:trHeight w:val="377"/>
        </w:trPr>
        <w:tc>
          <w:tcPr>
            <w:tcW w:w="840" w:type="dxa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 xml:space="preserve">گروه هدف 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سایر صندوق ها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2"/>
          </w:tcPr>
          <w:p w:rsidR="007F3453" w:rsidRPr="007F3453" w:rsidRDefault="007F3453" w:rsidP="007F345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30" w:type="dxa"/>
            <w:gridSpan w:val="3"/>
            <w:shd w:val="clear" w:color="auto" w:fill="D9D9D9" w:themeFill="background1" w:themeFillShade="D9"/>
          </w:tcPr>
          <w:p w:rsidR="007F3453" w:rsidRPr="007F3453" w:rsidRDefault="007F3453" w:rsidP="007F3453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ارجاع به متخصص</w:t>
            </w:r>
          </w:p>
        </w:tc>
      </w:tr>
      <w:tr w:rsidR="007F3453" w:rsidRPr="007F3453" w:rsidTr="007F3453">
        <w:tc>
          <w:tcPr>
            <w:tcW w:w="840" w:type="dxa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سایر گروهها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7F34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7F3453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شیفت کاری (هشت ساعته )</w:t>
            </w:r>
          </w:p>
        </w:tc>
        <w:tc>
          <w:tcPr>
            <w:tcW w:w="1260" w:type="dxa"/>
            <w:gridSpan w:val="2"/>
            <w:vMerge w:val="restart"/>
            <w:shd w:val="clear" w:color="auto" w:fill="F2F2F2" w:themeFill="background1" w:themeFillShade="F2"/>
          </w:tcPr>
          <w:p w:rsidR="007F3453" w:rsidRPr="007F3453" w:rsidRDefault="007F3453" w:rsidP="007F3453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کل جمعیت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7F3453" w:rsidRPr="007F3453" w:rsidRDefault="007F3453" w:rsidP="007F3453">
            <w:pPr>
              <w:ind w:left="-288"/>
              <w:jc w:val="right"/>
              <w:rPr>
                <w:sz w:val="22"/>
                <w:szCs w:val="22"/>
                <w:rtl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خدمات پزشک خانواده بجز</w:t>
            </w:r>
          </w:p>
          <w:p w:rsidR="007F3453" w:rsidRPr="007F3453" w:rsidRDefault="007F3453" w:rsidP="007F3453">
            <w:pPr>
              <w:ind w:left="-288"/>
              <w:jc w:val="right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ویزیت</w:t>
            </w:r>
          </w:p>
        </w:tc>
      </w:tr>
      <w:tr w:rsidR="007F3453" w:rsidRPr="007F3453" w:rsidTr="007F3453">
        <w:tc>
          <w:tcPr>
            <w:tcW w:w="84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بیماران فشارخون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7F3453" w:rsidRPr="007F3453" w:rsidRDefault="007F3453" w:rsidP="007F3453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بیماریابی</w:t>
            </w: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دهگردشی</w:t>
            </w:r>
          </w:p>
        </w:tc>
        <w:tc>
          <w:tcPr>
            <w:tcW w:w="1260" w:type="dxa"/>
            <w:gridSpan w:val="2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84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دیابت 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خارج از شیفت کاری (بیتوته )</w:t>
            </w:r>
          </w:p>
        </w:tc>
        <w:tc>
          <w:tcPr>
            <w:tcW w:w="1260" w:type="dxa"/>
            <w:gridSpan w:val="2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3955" w:type="dxa"/>
            <w:gridSpan w:val="3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بیماریهای اعصاب 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شیفت کاری (هشت ساعته )</w:t>
            </w:r>
          </w:p>
        </w:tc>
        <w:tc>
          <w:tcPr>
            <w:tcW w:w="1260" w:type="dxa"/>
            <w:gridSpan w:val="2"/>
            <w:vMerge w:val="restart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جمعیت مشمول</w:t>
            </w:r>
          </w:p>
        </w:tc>
        <w:tc>
          <w:tcPr>
            <w:tcW w:w="1170" w:type="dxa"/>
            <w:vMerge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3955" w:type="dxa"/>
            <w:gridSpan w:val="3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غربالگری نوزادان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دهگردشی</w:t>
            </w:r>
          </w:p>
        </w:tc>
        <w:tc>
          <w:tcPr>
            <w:tcW w:w="1260" w:type="dxa"/>
            <w:gridSpan w:val="2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</w:tr>
      <w:tr w:rsidR="007F3453" w:rsidRPr="007F3453" w:rsidTr="007F3453">
        <w:tc>
          <w:tcPr>
            <w:tcW w:w="3955" w:type="dxa"/>
            <w:gridSpan w:val="3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سایر 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0" w:type="dxa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:rsidR="007F3453" w:rsidRPr="007F3453" w:rsidRDefault="007F3453" w:rsidP="00220B20">
            <w:pPr>
              <w:jc w:val="center"/>
              <w:rPr>
                <w:sz w:val="22"/>
                <w:szCs w:val="22"/>
              </w:rPr>
            </w:pPr>
            <w:r w:rsidRPr="007F3453">
              <w:rPr>
                <w:rFonts w:hint="cs"/>
                <w:sz w:val="22"/>
                <w:szCs w:val="22"/>
                <w:rtl/>
              </w:rPr>
              <w:t>خارج از شیفت کاری (بیتوته )</w:t>
            </w:r>
          </w:p>
        </w:tc>
        <w:tc>
          <w:tcPr>
            <w:tcW w:w="1260" w:type="dxa"/>
            <w:gridSpan w:val="2"/>
            <w:vMerge/>
            <w:shd w:val="clear" w:color="auto" w:fill="F2F2F2" w:themeFill="background1" w:themeFillShade="F2"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7F3453" w:rsidRPr="007F3453" w:rsidRDefault="007F3453" w:rsidP="00220B20">
            <w:pPr>
              <w:jc w:val="right"/>
              <w:rPr>
                <w:sz w:val="22"/>
                <w:szCs w:val="22"/>
              </w:rPr>
            </w:pPr>
          </w:p>
        </w:tc>
      </w:tr>
    </w:tbl>
    <w:p w:rsidR="00F84AAB" w:rsidRDefault="00F84AAB" w:rsidP="00F84AAB">
      <w:pPr>
        <w:jc w:val="right"/>
        <w:rPr>
          <w:rtl/>
        </w:rPr>
      </w:pPr>
    </w:p>
    <w:sectPr w:rsidR="00F84AAB" w:rsidSect="00F84AAB">
      <w:pgSz w:w="15840" w:h="12240" w:orient="landscape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AB"/>
    <w:rsid w:val="001558CE"/>
    <w:rsid w:val="00220B20"/>
    <w:rsid w:val="00294AA6"/>
    <w:rsid w:val="002D1BD5"/>
    <w:rsid w:val="00505DA1"/>
    <w:rsid w:val="00531E86"/>
    <w:rsid w:val="007F3453"/>
    <w:rsid w:val="00966569"/>
    <w:rsid w:val="00AF7922"/>
    <w:rsid w:val="00D725D1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490"/>
  <w15:chartTrackingRefBased/>
  <w15:docId w15:val="{B0DC3A76-D57F-46E9-91FE-71D11247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22"/>
    <w:rPr>
      <w:rFonts w:cs="B Zar"/>
      <w:b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AF7922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AF7922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AF7922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link w:val="Heading4Char"/>
    <w:qFormat/>
    <w:rsid w:val="00AF7922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AF7922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link w:val="Heading6Char"/>
    <w:qFormat/>
    <w:rsid w:val="00AF7922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569"/>
    <w:rPr>
      <w:rFonts w:cs="Badr"/>
      <w:b/>
      <w:bCs/>
      <w:noProof/>
      <w:szCs w:val="28"/>
    </w:rPr>
  </w:style>
  <w:style w:type="character" w:customStyle="1" w:styleId="Heading2Char">
    <w:name w:val="Heading 2 Char"/>
    <w:basedOn w:val="DefaultParagraphFont"/>
    <w:link w:val="Heading2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966569"/>
    <w:rPr>
      <w:rFonts w:cs="B Zar"/>
      <w:b/>
      <w:bCs/>
      <w:sz w:val="4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966569"/>
    <w:rPr>
      <w:rFonts w:cs="B Zar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966569"/>
    <w:rPr>
      <w:rFonts w:cs="Andalus"/>
      <w:b/>
      <w:bCs/>
      <w:sz w:val="28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rsid w:val="00966569"/>
    <w:rPr>
      <w:bCs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F8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2</cp:revision>
  <dcterms:created xsi:type="dcterms:W3CDTF">2019-11-11T10:17:00Z</dcterms:created>
  <dcterms:modified xsi:type="dcterms:W3CDTF">2019-11-12T08:53:00Z</dcterms:modified>
</cp:coreProperties>
</file>